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5FA3" w:rsidRDefault="00A05C7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</w:t>
      </w:r>
    </w:p>
    <w:p w:rsidR="00A65FA3" w:rsidRDefault="00A05C7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ze złożeniem oferty na realizację zadania publicznego </w:t>
      </w:r>
    </w:p>
    <w:p w:rsidR="00A65FA3" w:rsidRDefault="00A65FA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5FA3" w:rsidRDefault="00A05C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</w:t>
      </w:r>
      <w:r>
        <w:rPr>
          <w:rFonts w:ascii="Times New Roman" w:hAnsi="Times New Roman" w:cs="Times New Roman"/>
        </w:rPr>
        <w:t>osób fizycznych w związku z przetwarzaniem danych osobowych                        i w sprawie swobodnego przepływu takich danych oraz uchylenia dyrektywy 95/46/WE (Ogólne rozporządzenie o ochronie danych - RODO) przyjmuję do wiadomości, że:</w:t>
      </w:r>
    </w:p>
    <w:p w:rsidR="00A65FA3" w:rsidRDefault="00A65FA3">
      <w:pPr>
        <w:ind w:firstLine="0"/>
        <w:rPr>
          <w:rFonts w:ascii="Times New Roman" w:hAnsi="Times New Roman" w:cs="Times New Roman"/>
        </w:rPr>
      </w:pPr>
    </w:p>
    <w:p w:rsidR="00A65FA3" w:rsidRDefault="00A05C72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>em wszystkich danych osobowych zawartych w ofercie jest Burmistrz Mieroszowa, Plac Niepodległości 1, 58-350 Mieroszów.</w:t>
      </w:r>
    </w:p>
    <w:p w:rsidR="00A65FA3" w:rsidRDefault="00A05C72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 xml:space="preserve">Inspektorem ochrony danych, kontakt:  tel. 74 30 30 080, e-mail: urzad@mieroszow.pl </w:t>
      </w:r>
    </w:p>
    <w:p w:rsidR="00A65FA3" w:rsidRDefault="00A05C72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są przetwarzane w celu realizacji zadania publi</w:t>
      </w:r>
      <w:r>
        <w:rPr>
          <w:rFonts w:ascii="Times New Roman" w:hAnsi="Times New Roman" w:cs="Times New Roman"/>
        </w:rPr>
        <w:t>cznego pod nazwą</w:t>
      </w:r>
    </w:p>
    <w:p w:rsidR="00A65FA3" w:rsidRDefault="00A05C72">
      <w:pPr>
        <w:spacing w:after="120"/>
        <w:ind w:left="720" w:firstLine="0"/>
      </w:pPr>
      <w:r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 </w:t>
      </w:r>
    </w:p>
    <w:p w:rsidR="00A65FA3" w:rsidRDefault="00A05C72">
      <w:pPr>
        <w:spacing w:after="120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 ust. 1 lit. c RODO w związku z ustawą o działalności pożytku publicznego                        i o wolontariacie.</w:t>
      </w:r>
    </w:p>
    <w:p w:rsidR="00A65FA3" w:rsidRDefault="00A05C72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>Dane nie będą podlegały udostępnieniu, z wyjątkiem podmiotów posiadających</w:t>
      </w:r>
      <w:r>
        <w:rPr>
          <w:rFonts w:ascii="Times New Roman" w:hAnsi="Times New Roman" w:cs="Times New Roman"/>
        </w:rPr>
        <w:t xml:space="preserve"> upoważnienie ustawowe w tym zakresie. </w:t>
      </w:r>
    </w:p>
    <w:p w:rsidR="00A65FA3" w:rsidRDefault="00A05C72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będą przechowywane:</w:t>
      </w:r>
    </w:p>
    <w:p w:rsidR="00A65FA3" w:rsidRDefault="00A05C72">
      <w:pPr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negatywnego rozpatrzenia oferty lub odstąpienia od realizacji zadania – zgodnie z właściwą kategorią archiwalną;</w:t>
      </w:r>
    </w:p>
    <w:p w:rsidR="00A65FA3" w:rsidRDefault="00A05C72">
      <w:pPr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pozytywnego rozpatrzenia oferty  i przystąpienia do re</w:t>
      </w:r>
      <w:r>
        <w:rPr>
          <w:rFonts w:ascii="Times New Roman" w:hAnsi="Times New Roman" w:cs="Times New Roman"/>
        </w:rPr>
        <w:t>alizacji zadania – do czasu zaakceptowania przez Gminę sprawozdania końcowego z realizacji zadania, o którym mowa w pkt. 3, następnie zostaną zarchiwizowane zgodnie z właściwą kategorią archiwalną.</w:t>
      </w:r>
    </w:p>
    <w:p w:rsidR="00A65FA3" w:rsidRDefault="00A05C72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nie będą przekazywane do państw trzecich lub organiza</w:t>
      </w:r>
      <w:r>
        <w:rPr>
          <w:rFonts w:ascii="Times New Roman" w:hAnsi="Times New Roman" w:cs="Times New Roman"/>
        </w:rPr>
        <w:t>cji międzynarodowych.</w:t>
      </w:r>
    </w:p>
    <w:p w:rsidR="00A65FA3" w:rsidRDefault="00A05C72">
      <w:pPr>
        <w:pStyle w:val="Standard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 w:rsidR="00A65FA3" w:rsidRDefault="00A05C72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 xml:space="preserve">W razie niezgodnego z prawem przetwarzania danych, istnieje prawo wniesienia skargi </w:t>
      </w:r>
      <w:r>
        <w:rPr>
          <w:rFonts w:ascii="Times New Roman" w:hAnsi="Times New Roman" w:cs="Times New Roman"/>
        </w:rPr>
        <w:t>do Prezesa Urzędu Ochrony Danych Osobowych.</w:t>
      </w:r>
    </w:p>
    <w:p w:rsidR="00A65FA3" w:rsidRDefault="00A05C72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jest niezbędne do realizacji zadania publicznego. </w:t>
      </w:r>
    </w:p>
    <w:p w:rsidR="00A65FA3" w:rsidRDefault="00A05C72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</w:rPr>
        <w:t xml:space="preserve">Dane nie będą służyć do profilowania. </w:t>
      </w:r>
    </w:p>
    <w:p w:rsidR="00A65FA3" w:rsidRDefault="00A65FA3">
      <w:pPr>
        <w:pStyle w:val="Standard"/>
        <w:jc w:val="both"/>
        <w:rPr>
          <w:rFonts w:cs="Times New Roman"/>
          <w:sz w:val="22"/>
          <w:szCs w:val="22"/>
        </w:rPr>
      </w:pPr>
    </w:p>
    <w:p w:rsidR="00A65FA3" w:rsidRDefault="00A65FA3">
      <w:pPr>
        <w:pStyle w:val="Standard"/>
        <w:jc w:val="both"/>
        <w:rPr>
          <w:rFonts w:cs="Times New Roman"/>
          <w:sz w:val="22"/>
          <w:szCs w:val="22"/>
        </w:rPr>
      </w:pPr>
    </w:p>
    <w:p w:rsidR="00A65FA3" w:rsidRDefault="00A65FA3">
      <w:pPr>
        <w:pStyle w:val="Standard"/>
        <w:jc w:val="both"/>
        <w:rPr>
          <w:rFonts w:cs="Times New Roman"/>
          <w:sz w:val="22"/>
          <w:szCs w:val="22"/>
        </w:rPr>
      </w:pPr>
    </w:p>
    <w:p w:rsidR="00A65FA3" w:rsidRDefault="00A05C7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…....….................................................................................................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A65FA3" w:rsidRDefault="00A05C7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upoważnionego przedstawiciela podmiotu składającego ofertę</w:t>
      </w:r>
    </w:p>
    <w:sectPr w:rsidR="00A65FA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7A3B"/>
    <w:multiLevelType w:val="multilevel"/>
    <w:tmpl w:val="0ECE5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2C0D80"/>
    <w:multiLevelType w:val="multilevel"/>
    <w:tmpl w:val="45F2CF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3"/>
    <w:rsid w:val="00A05C72"/>
    <w:rsid w:val="00A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E84F-681E-4F78-847C-6B6B193B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ind w:firstLine="851"/>
      <w:jc w:val="both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3">
    <w:name w:val="Domyślna czcionka akapitu3"/>
    <w:qFormat/>
  </w:style>
  <w:style w:type="character" w:customStyle="1" w:styleId="WW8Num1z1">
    <w:name w:val="WW8Num1z1"/>
    <w:qFormat/>
    <w:rPr>
      <w:rFonts w:ascii="Times New Roman" w:hAnsi="Times New Roman" w:cs="Times New Roman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;Courier New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;Courier New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Lucida Sans Unicode" w:hAnsi="Times New Roman" w:cs="Tahoma"/>
      <w:kern w:val="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Beata Warot</dc:creator>
  <cp:keywords> </cp:keywords>
  <dc:description/>
  <cp:lastModifiedBy>Krzysztof Karwowski</cp:lastModifiedBy>
  <cp:revision>2</cp:revision>
  <cp:lastPrinted>2018-11-16T11:11:00Z</cp:lastPrinted>
  <dcterms:created xsi:type="dcterms:W3CDTF">2023-01-04T14:25:00Z</dcterms:created>
  <dcterms:modified xsi:type="dcterms:W3CDTF">2023-01-04T14:25:00Z</dcterms:modified>
  <dc:language>pl-PL</dc:language>
</cp:coreProperties>
</file>